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</w:rPr>
        <w:t>Formulář pro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Adresát (prodávající):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/>
        <w:t>Internetový obchod:</w:t>
        <w:tab/>
      </w:r>
      <w:hyperlink r:id="rId2">
        <w:r>
          <w:rPr>
            <w:rStyle w:val="Internetovodkaz"/>
          </w:rPr>
          <w:t>www.elpeg.cz</w:t>
        </w:r>
      </w:hyperlink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/>
        <w:t>Společnost:</w:t>
        <w:tab/>
        <w:t>Elpeg IT s.r.o.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/>
        <w:t>Se sídlem:</w:t>
        <w:tab/>
      </w:r>
      <w:r>
        <w:rPr/>
        <w:t>Slovanská 276/53, 326 00 Plzeň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/>
        <w:t>IČ:</w:t>
        <w:tab/>
        <w:t>09609661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/>
        <w:t>DIČ:</w:t>
        <w:tab/>
        <w:t>CZ09609661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/>
        <w:t>E-mailová adresa:</w:t>
        <w:tab/>
      </w:r>
      <w:hyperlink r:id="rId3">
        <w:r>
          <w:rPr>
            <w:rStyle w:val="Internetovodkaz"/>
          </w:rPr>
          <w:t>obchod@elpeg.cz</w:t>
        </w:r>
      </w:hyperlink>
      <w:r>
        <w:rPr/>
        <w:t xml:space="preserve"> 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Spotřebitel: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Moje jméno a příjmení: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Moje adresa: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</w:rPr>
        <w:t>Můj telefon a e-mail:</w:t>
        <w:tab/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Dobrý den,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b/>
          <w:b/>
        </w:rPr>
      </w:pPr>
      <w:bookmarkStart w:id="0" w:name="_heading=h.gjdgxs"/>
      <w:bookmarkEnd w:id="0"/>
      <w:r>
        <w:rPr>
          <w:rFonts w:eastAsia="Arial" w:cs="Arial" w:ascii="Arial" w:hAnsi="Arial"/>
        </w:rPr>
        <w:t xml:space="preserve">dne </w:t>
      </w:r>
      <w:r>
        <w:rPr>
          <w:rFonts w:eastAsia="Arial" w:cs="Arial" w:ascii="Arial" w:hAnsi="Arial"/>
          <w:i/>
          <w:sz w:val="20"/>
          <w:szCs w:val="20"/>
        </w:rPr>
        <w:t xml:space="preserve">(*) </w:t>
      </w:r>
      <w:r>
        <w:rPr>
          <w:rFonts w:eastAsia="Arial" w:cs="Arial" w:ascii="Arial" w:hAnsi="Arial"/>
        </w:rPr>
        <w:t xml:space="preserve">jsem ve Vašem obchodě </w:t>
      </w:r>
      <w:r>
        <w:rPr>
          <w:rFonts w:eastAsia="Arial" w:cs="Arial" w:ascii="Arial" w:hAnsi="Arial"/>
          <w:i/>
          <w:sz w:val="20"/>
          <w:szCs w:val="20"/>
        </w:rPr>
        <w:t>(*)</w:t>
      </w:r>
      <w:r>
        <w:rPr>
          <w:rFonts w:eastAsia="Arial" w:cs="Arial" w:ascii="Arial" w:hAnsi="Arial"/>
        </w:rPr>
        <w:t xml:space="preserve"> vytvořil objednávku (specifikace objednávky viz níže). Mnou zakoupený produkt však vykazuje tyto vady </w:t>
      </w:r>
      <w:r>
        <w:rPr>
          <w:rFonts w:eastAsia="Arial" w:cs="Arial" w:ascii="Arial" w:hAnsi="Arial"/>
          <w:i/>
          <w:sz w:val="20"/>
          <w:szCs w:val="20"/>
        </w:rPr>
        <w:t>(* zde je třeba vadu podrobně popsat ).</w:t>
      </w:r>
      <w:r>
        <w:rPr>
          <w:rFonts w:eastAsia="Arial" w:cs="Arial" w:ascii="Arial" w:hAnsi="Arial"/>
          <w:i/>
        </w:rPr>
        <w:t xml:space="preserve"> </w:t>
      </w:r>
      <w:r>
        <w:rPr>
          <w:rFonts w:eastAsia="Arial" w:cs="Arial" w:ascii="Arial" w:hAnsi="Arial"/>
        </w:rPr>
        <w:t xml:space="preserve">Požaduji vyřídit reklamaci následujícím způsobem: </w:t>
      </w:r>
      <w:r>
        <w:rPr>
          <w:rFonts w:eastAsia="Arial" w:cs="Arial" w:ascii="Arial" w:hAnsi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eastAsia="Arial" w:cs="Arial" w:ascii="Arial" w:hAnsi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eastAsia="Arial" w:cs="Arial" w:ascii="Arial" w:hAnsi="Arial"/>
          <w:i/>
        </w:rPr>
        <w:t>(v případě, že se jedná o opravu, nikoliv výměnu).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</w:rPr>
      </w:pPr>
      <w:r>
        <w:rPr>
          <w:rFonts w:eastAsia="Arial" w:cs="Arial" w:ascii="Arial" w:hAnsi="Arial"/>
          <w:b/>
        </w:rPr>
        <w:t>Datum objednání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  <w:r>
        <w:rPr>
          <w:rFonts w:eastAsia="Arial" w:cs="Arial" w:ascii="Arial" w:hAnsi="Arial"/>
        </w:rPr>
        <w:t>/</w:t>
      </w:r>
      <w:r>
        <w:rPr>
          <w:rFonts w:eastAsia="Arial" w:cs="Arial" w:ascii="Arial" w:hAnsi="Arial"/>
          <w:b/>
        </w:rPr>
        <w:t>datum obdržení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</w:rPr>
      </w:pPr>
      <w:r>
        <w:rPr>
          <w:rFonts w:eastAsia="Arial" w:cs="Arial" w:ascii="Arial" w:hAnsi="Arial"/>
          <w:b/>
        </w:rPr>
        <w:t xml:space="preserve">Peněžní prostředky za objednání, případně i za doručení, byly zaslány způsobem </w:t>
      </w:r>
      <w:r>
        <w:rPr>
          <w:rFonts w:eastAsia="Arial" w:cs="Arial" w:ascii="Arial" w:hAnsi="Arial"/>
          <w:i/>
          <w:sz w:val="20"/>
          <w:szCs w:val="20"/>
        </w:rPr>
        <w:t xml:space="preserve">(*) </w:t>
        <w:br/>
      </w:r>
      <w:r>
        <w:rPr>
          <w:rFonts w:eastAsia="Arial" w:cs="Arial" w:ascii="Arial" w:hAnsi="Arial"/>
          <w:b/>
        </w:rPr>
        <w:t>a budou navráceny zpět způsobem</w:t>
      </w:r>
      <w:r>
        <w:rPr>
          <w:rFonts w:eastAsia="Arial" w:cs="Arial" w:ascii="Arial" w:hAnsi="Arial"/>
        </w:rPr>
        <w:t xml:space="preserve"> (v případě převodu na účet prosím o zaslání čísla účtu)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E-mail: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b/>
        </w:rPr>
        <w:t>Telefon:</w:t>
      </w:r>
    </w:p>
    <w:p>
      <w:pPr>
        <w:pStyle w:val="Normal"/>
        <w:tabs>
          <w:tab w:val="clear" w:pos="720"/>
          <w:tab w:val="left" w:pos="3735" w:leader="none"/>
        </w:tabs>
        <w:spacing w:before="160" w:after="160"/>
        <w:ind w:left="113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i/>
          <w:sz w:val="20"/>
          <w:szCs w:val="20"/>
        </w:rPr>
        <w:t>(*) Nehodící se škrtněte nebo údaje doplňte.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ab/>
        <w:t xml:space="preserve">V </w:t>
      </w:r>
      <w:r>
        <w:rPr>
          <w:rFonts w:eastAsia="Arial" w:cs="Arial" w:ascii="Arial" w:hAnsi="Arial"/>
          <w:i/>
          <w:sz w:val="20"/>
          <w:szCs w:val="20"/>
        </w:rPr>
        <w:t>(zde vyplňte místo)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b/>
        </w:rPr>
        <w:t>Dne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(zde doplňte datum)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ab/>
        <w:tab/>
        <w:tab/>
        <w:tab/>
        <w:tab/>
        <w:tab/>
        <w:tab/>
        <w:t>(podpis)</w:t>
      </w:r>
      <w:r>
        <w:rPr>
          <w:rFonts w:eastAsia="Arial" w:cs="Arial" w:ascii="Arial" w:hAnsi="Arial"/>
          <w:b/>
          <w:i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  <w:sz w:val="20"/>
          <w:szCs w:val="20"/>
        </w:rPr>
        <w:tab/>
      </w:r>
      <w:r>
        <w:rPr>
          <w:rFonts w:eastAsia="Arial" w:cs="Arial" w:ascii="Arial" w:hAnsi="Arial"/>
          <w:b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Seznam příloh: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Faktura za objednané zboží č.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b/>
          <w:i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>
      <w:headerReference w:type="default" r:id="rId4"/>
      <w:footerReference w:type="default" r:id="rId5"/>
      <w:type w:val="nextPage"/>
      <w:pgSz w:w="11906" w:h="16838"/>
      <w:pgMar w:left="720" w:right="720" w:header="284" w:top="720" w:footer="397" w:bottom="720" w:gutter="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spacing w:before="0" w:after="0"/>
      <w:rPr>
        <w:rFonts w:ascii="Cambria" w:hAnsi="Cambria" w:eastAsia="Cambria" w:cs="Cambria"/>
        <w:b/>
        <w:b/>
        <w:i/>
        <w:i/>
        <w:color w:val="366091"/>
      </w:rPr>
    </w:pPr>
    <w:r>
      <w:rPr>
        <w:rFonts w:eastAsia="Cambria" w:cs="Cambria" w:ascii="Cambria" w:hAnsi="Cambria"/>
        <w:b/>
        <w:i/>
        <w:color w:val="366091"/>
      </w:rPr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i/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rFonts w:ascii="Cambria" w:hAnsi="Cambria" w:eastAsia="" w:cs="Times New Roman" w:asciiTheme="majorHAnsi" w:cstheme="majorBidi" w:eastAsiaTheme="majorEastAsia" w:hAnsiTheme="majorHAnsi"/>
        <w:b/>
        <w:b/>
        <w:i/>
        <w:i/>
        <w:color w:val="365F91" w:themeColor="accent1" w:themeShade="bf"/>
        <w:sz w:val="26"/>
        <w:szCs w:val="26"/>
      </w:rPr>
    </w:pPr>
    <w:hyperlink r:id="rId1">
      <w:r>
        <w:rPr>
          <w:rStyle w:val="Internetovodkaz"/>
          <w:rFonts w:eastAsia="" w:cs="Times New Roman" w:ascii="Cambria" w:hAnsi="Cambria" w:asciiTheme="majorHAnsi" w:cstheme="majorBidi" w:eastAsiaTheme="majorEastAsia" w:hAnsiTheme="majorHAnsi"/>
          <w:i/>
          <w:sz w:val="26"/>
          <w:szCs w:val="26"/>
        </w:rPr>
        <w:t>www.Elpeg.cz</w:t>
      </w:r>
    </w:hyperlink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30a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5c30a0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5c30a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556e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c30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c30a0"/>
    <w:pPr/>
    <w:rPr>
      <w:b/>
      <w:bCs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lpeg.cz/" TargetMode="External"/><Relationship Id="rId3" Type="http://schemas.openxmlformats.org/officeDocument/2006/relationships/hyperlink" Target="mailto:obchod@elpeg.cz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Elpeg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LibreOffice/7.1.4.2$Windows_X86_64 LibreOffice_project/a529a4fab45b75fefc5b6226684193eb000654f6</Application>
  <AppVersion>15.0000</AppVersion>
  <Pages>2</Pages>
  <Words>404</Words>
  <Characters>2368</Characters>
  <CharactersWithSpaces>2743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2014-01-14T16:00:00Z</dcterms:created>
  <dc:creator>DHDesign</dc:creator>
  <dc:description/>
  <dc:language>cs-CZ</dc:language>
  <cp:lastModifiedBy/>
  <dcterms:modified xsi:type="dcterms:W3CDTF">2022-06-24T11:04:09Z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